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6D" w:rsidRDefault="00C4646D" w:rsidP="00C4646D">
      <w:pPr>
        <w:pStyle w:val="NormlWeb"/>
      </w:pPr>
      <w:r>
        <w:rPr>
          <w:rStyle w:val="Kiemels2"/>
        </w:rPr>
        <w:t>Üzletszabályzat és Általános Szerződési feltételek</w:t>
      </w:r>
    </w:p>
    <w:p w:rsidR="00C4646D" w:rsidRDefault="00C4646D" w:rsidP="00C4646D">
      <w:pPr>
        <w:pStyle w:val="NormlWeb"/>
      </w:pPr>
      <w:r>
        <w:t> </w:t>
      </w:r>
    </w:p>
    <w:p w:rsidR="00C4646D" w:rsidRDefault="00C4646D" w:rsidP="00C4646D">
      <w:pPr>
        <w:pStyle w:val="NormlWeb"/>
        <w:spacing w:after="240" w:afterAutospacing="0"/>
      </w:pPr>
      <w:r>
        <w:rPr>
          <w:rStyle w:val="Kiemels2"/>
        </w:rPr>
        <w:t>Eladó:</w:t>
      </w:r>
      <w:r>
        <w:br/>
        <w:t>Perfact-Pro Kft.</w:t>
      </w:r>
      <w:r>
        <w:br/>
        <w:t xml:space="preserve">Székhely: </w:t>
      </w:r>
      <w:r w:rsidR="0077706E">
        <w:t>1139 Budapest Röppentyű u. 53.</w:t>
      </w:r>
      <w:r>
        <w:br/>
      </w:r>
      <w:r w:rsidR="0077706E">
        <w:t>Adószám: 12730924-2-41</w:t>
      </w:r>
      <w:r>
        <w:br/>
        <w:t>Pest M</w:t>
      </w:r>
      <w:r w:rsidR="0077706E">
        <w:t xml:space="preserve">egyei </w:t>
      </w:r>
      <w:proofErr w:type="gramStart"/>
      <w:r w:rsidR="0077706E">
        <w:t>Bíróság</w:t>
      </w:r>
      <w:proofErr w:type="gramEnd"/>
      <w:r w:rsidR="0077706E">
        <w:t xml:space="preserve"> mint Cégbíróság</w:t>
      </w:r>
      <w:r w:rsidR="0077706E">
        <w:br/>
        <w:t>Cg. 01</w:t>
      </w:r>
      <w:r w:rsidR="0077706E">
        <w:softHyphen/>
        <w:t>-09</w:t>
      </w:r>
      <w:r w:rsidR="0077706E">
        <w:softHyphen/>
        <w:t>-299607</w:t>
      </w:r>
      <w:r>
        <w:br/>
        <w:t>K&amp;H Bank: 10400164-01611737-00000000</w:t>
      </w:r>
      <w:r>
        <w:br/>
        <w:t>Tel: 06-1-260-0990</w:t>
      </w:r>
      <w:r>
        <w:br/>
        <w:t>Nyilvántartási szám: C/002 898</w:t>
      </w:r>
      <w:r>
        <w:br/>
      </w:r>
      <w:r>
        <w:br/>
      </w:r>
      <w:r>
        <w:rPr>
          <w:rStyle w:val="Kiemels2"/>
        </w:rPr>
        <w:t>Vevő</w:t>
      </w:r>
      <w:r>
        <w:br/>
      </w:r>
      <w:proofErr w:type="gramStart"/>
      <w:r>
        <w:t>A</w:t>
      </w:r>
      <w:proofErr w:type="gramEnd"/>
      <w:r>
        <w:t xml:space="preserve"> kitöltött és elküldött megrendelőlapon szereplő személy, aki a megrendelés teljesítésével cégünket bízza meg.</w:t>
      </w:r>
      <w:r>
        <w:br/>
      </w:r>
      <w:r>
        <w:br/>
      </w:r>
      <w:r>
        <w:rPr>
          <w:rStyle w:val="Kiemels2"/>
        </w:rPr>
        <w:t>Szerződés tárgya</w:t>
      </w:r>
      <w:r>
        <w:br/>
        <w:t>Az online áruházban szereplő termékek. Az termékek tulajdonságait, jellemzőit a termékhez tartozó konkrét oldalon tudhatja meg. Az árváltoztatás jogát fenntartjuk, amelyről megrendelőt a teljesítés előtt értesítjük.</w:t>
      </w:r>
      <w:r>
        <w:br/>
        <w:t>A termékekre vonatkozóan megjelenített árak tartalmazzák a törvényben előírt Áfát, de nem tartalmazzák a szállítás költségét. Külön csomagolási költség nem kerül felszámításra.</w:t>
      </w:r>
      <w:r>
        <w:br/>
        <w:t>Megrendelő és Eladó között a szerződés a megrendelés elküldésével, annak időpontjával azonos időpontban jön létre.</w:t>
      </w:r>
      <w:r>
        <w:br/>
        <w:t>A megkötött szerződés egyedi azonosítóval a központi adminisztrációs felületen iktatásra kerül. Utólagos javítására ügyfélszolgálatunkkal együttműködve nyílik lehetőség akár írásban, akár telefonon keresztül. Az iktatószám alapján a megrendelés vevő írásbeli kérésére utólag is elérhetővé válik.</w:t>
      </w:r>
      <w:r>
        <w:br/>
        <w:t xml:space="preserve">Felek között az áru megvásárlásával magyar nyelven létrejött </w:t>
      </w:r>
      <w:proofErr w:type="gramStart"/>
      <w:r>
        <w:t>szerződés írásba</w:t>
      </w:r>
      <w:proofErr w:type="gramEnd"/>
      <w:r>
        <w:t xml:space="preserve"> foglalt szerződésnek minősül.</w:t>
      </w:r>
      <w:r>
        <w:br/>
      </w:r>
      <w:r>
        <w:br/>
      </w:r>
      <w:r>
        <w:rPr>
          <w:rStyle w:val="Kiemels2"/>
        </w:rPr>
        <w:t>A szerződés nyelve</w:t>
      </w:r>
      <w:r>
        <w:br/>
        <w:t>magyar</w:t>
      </w:r>
      <w:r>
        <w:br/>
      </w:r>
      <w:r>
        <w:br/>
      </w:r>
      <w:r>
        <w:rPr>
          <w:rStyle w:val="Kiemels2"/>
        </w:rPr>
        <w:t>Szerződés hatálya</w:t>
      </w:r>
      <w:r>
        <w:br/>
      </w:r>
      <w:proofErr w:type="gramStart"/>
      <w:r>
        <w:t>A</w:t>
      </w:r>
      <w:proofErr w:type="gramEnd"/>
      <w:r>
        <w:t xml:space="preserve"> megrendelés visszaigazolásának időpontjától a megrendelés teljesítéséig. </w:t>
      </w:r>
      <w:r>
        <w:br/>
      </w:r>
      <w:r>
        <w:br/>
      </w:r>
      <w:r>
        <w:rPr>
          <w:rStyle w:val="Kiemels2"/>
        </w:rPr>
        <w:t>Teljesítés módja</w:t>
      </w:r>
      <w:r>
        <w:br/>
      </w:r>
      <w:proofErr w:type="gramStart"/>
      <w:r>
        <w:t>A</w:t>
      </w:r>
      <w:proofErr w:type="gramEnd"/>
      <w:r>
        <w:t xml:space="preserve"> megrendelő által választott formában, amelyek részletei a Szállítási feltételek és Fizetési feltételek menüpontban találhatóak.</w:t>
      </w:r>
      <w:r>
        <w:br/>
      </w:r>
      <w:r>
        <w:br/>
        <w:t>Az áruk ellenértéke és a szállítási költség Forintban fizetendő.</w:t>
      </w:r>
      <w:r>
        <w:br/>
      </w:r>
      <w:r>
        <w:br/>
      </w:r>
      <w:r>
        <w:rPr>
          <w:rStyle w:val="Kiemels2"/>
        </w:rPr>
        <w:t>Szállítási terület:</w:t>
      </w:r>
      <w:r>
        <w:br/>
        <w:t>Az áruházban megrendelt termékeket jelenleg csak Magyarország területén belül kézbesítjük.</w:t>
      </w:r>
      <w:r>
        <w:br/>
      </w:r>
      <w:r>
        <w:br/>
      </w:r>
      <w:r>
        <w:rPr>
          <w:rStyle w:val="Kiemels2"/>
        </w:rPr>
        <w:t>Adatvédelem</w:t>
      </w:r>
      <w:r>
        <w:br/>
        <w:t xml:space="preserve">Az Interneten történő vásárlás elengedhetetlen feltétele az Ön adatainak megadása. A </w:t>
      </w:r>
      <w:r>
        <w:lastRenderedPageBreak/>
        <w:t>megrendelések teljesítését csak ebben az esetben tudjuk vállalni. Cégünk a megadott adatokat titkosan kezeli, harmadik fél részére semmi esetben sem szolgáltatja ki, kivéve abban az esetben amennyiben az cégünk alvállalkozója (futárszolgálat, a megrendelés kézbesítéséhez). Az adatokhoz csak a cég vezetése, illetve a megrendelések teljesítésével foglalkozó munkatárs fér hozzá, minden esetben jelszóval ellátott rendszeren keresztül. A megadott adatokat csak a megrendelés teljesítéséhez (számla kiállításához, postázáshoz) használjuk fel. Ez alól kivétel, ha feliratkozik hírlevelünkre, amelyet rendszeresen az Ön által megadott e-mail címre küldünk mindaddig, amíg igényli.</w:t>
      </w:r>
      <w:r>
        <w:br/>
        <w:t xml:space="preserve">Adatai törlését, módosítását bármikor kérheti írásban az </w:t>
      </w:r>
      <w:hyperlink r:id="rId4" w:history="1">
        <w:r w:rsidR="00F510C0" w:rsidRPr="00092FE0">
          <w:rPr>
            <w:rStyle w:val="Hiperhivatkozs"/>
          </w:rPr>
          <w:t>info@perfact.hu</w:t>
        </w:r>
      </w:hyperlink>
      <w:r w:rsidR="00F510C0">
        <w:t xml:space="preserve"> </w:t>
      </w:r>
      <w:r>
        <w:t>e-mail címen.</w:t>
      </w:r>
    </w:p>
    <w:p w:rsidR="00D40E5F" w:rsidRDefault="00C4646D" w:rsidP="00D40E5F">
      <w:pPr>
        <w:pStyle w:val="NormlWeb"/>
      </w:pPr>
      <w:r>
        <w:rPr>
          <w:rStyle w:val="Kiemels2"/>
        </w:rPr>
        <w:t>Adatbeviteli hibák lehetőségei</w:t>
      </w:r>
      <w:r>
        <w:br/>
      </w:r>
      <w:proofErr w:type="gramStart"/>
      <w:r>
        <w:t>A</w:t>
      </w:r>
      <w:proofErr w:type="gramEnd"/>
      <w:r>
        <w:t xml:space="preserve"> megrendelő megrendelésének elküldése előtt az alábbi hibajavításokat eszközölheti:</w:t>
      </w:r>
      <w:r>
        <w:br/>
        <w:t xml:space="preserve">1. A kiválasztott termék módosítsa: a jobb oldali </w:t>
      </w:r>
      <w:proofErr w:type="spellStart"/>
      <w:r>
        <w:t>boxban</w:t>
      </w:r>
      <w:proofErr w:type="spellEnd"/>
      <w:r>
        <w:t xml:space="preserve"> található kosár ikonra kattintva megtekinthető a kosár tartalma. Itt lehet a kosárból terméket törölni, példányszámot módosítani</w:t>
      </w:r>
      <w:r>
        <w:br/>
        <w:t xml:space="preserve">2. Rendelési adatok módosítása: személyes adatok, számlázási adatok, szállítási adatok esetében egyszerűen a </w:t>
      </w:r>
      <w:proofErr w:type="spellStart"/>
      <w:r>
        <w:t>Delete</w:t>
      </w:r>
      <w:proofErr w:type="spellEnd"/>
      <w:r>
        <w:t xml:space="preserve"> gombbal lehet törölni, és ezután írhatóak át az információk</w:t>
      </w:r>
      <w:r>
        <w:br/>
        <w:t>3. Fizetési és szállítási mód módosítsa: jelölő gomb átkattintásával lehetséges</w:t>
      </w:r>
      <w:r>
        <w:br/>
        <w:t xml:space="preserve">4. Rendelés áttekintésekor még mindig van lehetőség a módosításra, ha az oldal alján a </w:t>
      </w:r>
      <w:proofErr w:type="gramStart"/>
      <w:r>
        <w:t>Módosít</w:t>
      </w:r>
      <w:proofErr w:type="gramEnd"/>
      <w:r>
        <w:t xml:space="preserve"> gombra kattintunk</w:t>
      </w:r>
      <w:r>
        <w:br/>
        <w:t>5. Rendelés véglegesítése után az</w:t>
      </w:r>
      <w:r w:rsidR="00F510C0">
        <w:t xml:space="preserve"> info@perfact.hu</w:t>
      </w:r>
      <w:r>
        <w:t xml:space="preserve"> e-mail címre levelet küldve, vagy a 06 1 </w:t>
      </w:r>
      <w:proofErr w:type="gramStart"/>
      <w:r>
        <w:t>260 0990-es</w:t>
      </w:r>
      <w:proofErr w:type="gramEnd"/>
      <w:r>
        <w:t xml:space="preserve"> telefonszámot hívva van lehetőség módosításra a kiszállítás idejét/átvétel napját megelőzően.</w:t>
      </w:r>
      <w:r>
        <w:br/>
      </w:r>
      <w:r>
        <w:br/>
      </w:r>
      <w:r>
        <w:rPr>
          <w:rStyle w:val="Kiemels2"/>
        </w:rPr>
        <w:t>Rendelés visszaigazolása</w:t>
      </w:r>
      <w:r>
        <w:br/>
      </w:r>
      <w:proofErr w:type="gramStart"/>
      <w:r>
        <w:t>A</w:t>
      </w:r>
      <w:proofErr w:type="gramEnd"/>
      <w:r>
        <w:t xml:space="preserve"> rendelés visszaigazolása a rendelés elküldése után azonnal megtörténik. A rendszer a rendelésben megadott e-mail címre automatikusan elküldi a rendeléssel kapcsolatos összes információt (megrendelő adatai, megrendelt termékek, szállítási- számlázási adatok, szállítási- fizetési mód, megjegyzés, stb.)</w:t>
      </w:r>
      <w:r>
        <w:br/>
      </w:r>
      <w:r>
        <w:br/>
      </w:r>
      <w:r>
        <w:rPr>
          <w:rStyle w:val="Kiemels2"/>
        </w:rPr>
        <w:t>Reklamáció és Garancia</w:t>
      </w:r>
      <w:r>
        <w:br/>
        <w:t>Cégünk reklamációt csak írásban (e-mail, fax, levél) fogad el. A reklamációt 3 napon belül megvizsgáljuk, az eredményről és további teendőkről a vásárlót írásban értesítjük.</w:t>
      </w:r>
      <w:r>
        <w:br/>
      </w:r>
      <w:r>
        <w:br/>
        <w:t>A termékek garanciális cserepontjára (ügyfélszolgálatunkra) történő eljuttatásának költsége a vásárlót terheli.</w:t>
      </w:r>
    </w:p>
    <w:p w:rsidR="00D40E5F" w:rsidRDefault="00C4646D" w:rsidP="00C4646D">
      <w:pPr>
        <w:pStyle w:val="NormlWeb"/>
      </w:pPr>
      <w:r>
        <w:t xml:space="preserve">Amennyiben cégünk a megrendelést nem tudja teljesíteni, </w:t>
      </w:r>
      <w:r w:rsidR="00D40E5F">
        <w:t>e-mailben írásban tájékoztatjuk.</w:t>
      </w:r>
    </w:p>
    <w:p w:rsidR="00C4646D" w:rsidRDefault="00C4646D" w:rsidP="00C4646D">
      <w:pPr>
        <w:pStyle w:val="NormlWeb"/>
      </w:pPr>
      <w:r>
        <w:br/>
      </w:r>
      <w:r>
        <w:rPr>
          <w:rStyle w:val="Kiemels2"/>
        </w:rPr>
        <w:t>Elállás</w:t>
      </w:r>
      <w:r>
        <w:br/>
      </w:r>
      <w:proofErr w:type="gramStart"/>
      <w:r>
        <w:t>A</w:t>
      </w:r>
      <w:proofErr w:type="gramEnd"/>
      <w:r>
        <w:t xml:space="preserve"> megrendelő a megrendelés elküldésével a termékre vonatkozó adatokat és cégünk szállítási feltételeit elfogadta, így létrejön a szerződés. A megrendelést minden esetben visszaigazoljuk. </w:t>
      </w:r>
      <w:r>
        <w:br/>
      </w:r>
      <w:r>
        <w:br/>
        <w:t>A megrendelő a megrendelt termék kézhezvételétől számított 14 naptári napon belül (az átvétel napja nem számít bele) indoklás nélkül elállhat a vásárlási szándékától, abban az esetben is, ha a megrendelt terméket már átvette, hivatkozással a 45/2014. (II.26.) Korm. rendelet a távollévők között kötött szerződésekről szóló törvényre. Az elállás szándékát írásban vagy a lap alján található Elállási szándéknyilatkozat kitöltésével és az info@</w:t>
      </w:r>
      <w:r w:rsidR="00D40E5F">
        <w:t>tupperdiszkont</w:t>
      </w:r>
      <w:r>
        <w:t>.hu címre való visszaküldéssel, vagy egyértelműen megfogalmazott e-</w:t>
      </w:r>
      <w:r>
        <w:lastRenderedPageBreak/>
        <w:t>mail, levél, vagy fax formájában kell cégünk felé jelezni 14 napon belül. Cégünk ilyen esetben a vételárat a postaköltség, a szállítási költség kivételével a visszakapott termék kézhezvételétől számított 30 napon belül megrendelő részére a kívánt módon (átutalással, postai úton) visszafizetni köteles. A visszáruhoz szükséges egyéb költségeket (postaköltség, szállítási költség) megrendelő fizeti. Eladó azonban követelheti a termék nem rendeltetésszerű használatából eredő kárának megtérítését.</w:t>
      </w:r>
    </w:p>
    <w:p w:rsidR="00C4646D" w:rsidRDefault="00C4646D" w:rsidP="00C4646D">
      <w:pPr>
        <w:pStyle w:val="NormlWeb"/>
      </w:pPr>
      <w:r>
        <w:t>Az elállási szándék beérezését minden esetben írásban igazoljuk vissza.</w:t>
      </w:r>
    </w:p>
    <w:p w:rsidR="00C4646D" w:rsidRDefault="00C4646D" w:rsidP="00C4646D">
      <w:pPr>
        <w:pStyle w:val="NormlWeb"/>
      </w:pPr>
      <w:r>
        <w:t>Amennyiben vevő eláll a szerződéstél, köteles a terméket haladéktalanul, de legkésőbb az elállás közlésétől számított 14 napon belül visszaküldeni, illetve az eladónak átadni.</w:t>
      </w:r>
    </w:p>
    <w:p w:rsidR="00C4646D" w:rsidRDefault="00C4646D" w:rsidP="00C4646D">
      <w:pPr>
        <w:pStyle w:val="NormlWeb"/>
      </w:pPr>
      <w:r>
        <w:t>Amennyiben élni szeretne elállási jogával annak jelzését megteheti ügyfélszolgálati elérhetőségeink valamelyikén írásban. Postai úton történő jelzés esetében a postára adás időpontját vesszük figyelembe. Kérjük ilyen esetben ajánlott küldeményként adja fel a levelét. A terméket postai úton vagy futárszolgálat segítségével juttassa vissza a cégünk budapesti címére. Igény esetén a cégünkkel szerződésben álló futárszolgálatot értesíthetjük csomagfeladási szándékáról</w:t>
      </w:r>
      <w:proofErr w:type="gramStart"/>
      <w:r>
        <w:t>,,</w:t>
      </w:r>
      <w:proofErr w:type="gramEnd"/>
      <w:r>
        <w:t xml:space="preserve"> annak díját a csomag feladásakor a futárnak kell megfizetnie.</w:t>
      </w:r>
      <w:r>
        <w:br/>
      </w:r>
      <w:r>
        <w:br/>
      </w:r>
      <w:r>
        <w:rPr>
          <w:rStyle w:val="Kiemels2"/>
        </w:rPr>
        <w:t>Panasz, reklamáció és észrevétel</w:t>
      </w:r>
      <w:r>
        <w:br/>
        <w:t xml:space="preserve">Panaszt, reklamációt és észrevételt az </w:t>
      </w:r>
      <w:hyperlink r:id="rId5" w:history="1">
        <w:r w:rsidR="00F510C0" w:rsidRPr="00092FE0">
          <w:rPr>
            <w:rStyle w:val="Hiperhivatkozs"/>
          </w:rPr>
          <w:t>info@perfact.hu</w:t>
        </w:r>
      </w:hyperlink>
      <w:r w:rsidR="00F510C0">
        <w:t xml:space="preserve"> e</w:t>
      </w:r>
      <w:r>
        <w:t>-mail címen lehet tenni.</w:t>
      </w:r>
      <w:r>
        <w:br/>
      </w:r>
      <w:r>
        <w:br/>
      </w:r>
      <w:r>
        <w:rPr>
          <w:rStyle w:val="Kiemels2"/>
        </w:rPr>
        <w:t>Megrendelések feldolgozása:</w:t>
      </w:r>
      <w:r>
        <w:br/>
        <w:t>A megrendelések feldolgozása munkanapokon történik 9-16 óráig.</w:t>
      </w:r>
      <w:r>
        <w:br/>
      </w:r>
      <w:r>
        <w:br/>
        <w:t>Ügyfélszolgálatunk minden esetben visszaigazolja, hogy mikor tudja teljesíteni a megrendelést.</w:t>
      </w:r>
      <w:r>
        <w:br/>
      </w:r>
      <w:r>
        <w:br/>
        <w:t>Fenntartjuk a jogot a már visszaigazolt megrendelések visszautasítására részben, vagy teljes egészében. Részben történő teljesítésre kizárólag a megrendelővel történő egyeztetést követően kerülhet sor.</w:t>
      </w:r>
      <w:r>
        <w:br/>
      </w:r>
      <w:r>
        <w:br/>
      </w:r>
      <w:r>
        <w:rPr>
          <w:rStyle w:val="Kiemels2"/>
        </w:rPr>
        <w:t>Egyéb</w:t>
      </w:r>
      <w:r>
        <w:br/>
        <w:t xml:space="preserve">Sajnos a folyamatos ellenőrzés és tájékozódás ellenére is előfordul, hogy cégünk a megrendelést nem tudja teljesíteni. Ebben az esetben cégünk a megrendelőt a megrendelés kézhezvételétől számított 5 munkanapon belül értesíteni köteles. Ez után a megrendelés semmisnek minősül, ezzel kapcsolatban semmilyen további kötelezettség nem állhat fenn. Cégünk </w:t>
      </w:r>
      <w:proofErr w:type="gramStart"/>
      <w:r>
        <w:t>ezen</w:t>
      </w:r>
      <w:proofErr w:type="gramEnd"/>
      <w:r>
        <w:t xml:space="preserve"> termékek rendelési státuszát adatbázisában korrigálja a további kellemetlenségek elkerülése végett.</w:t>
      </w:r>
      <w:r>
        <w:br/>
      </w:r>
      <w:r>
        <w:br/>
        <w:t xml:space="preserve">A jelen Általános szerződési feltételekben nem szabályozott kérdésekben a polgári törvénykönyv, a távollévők között kötött szerződésekről szóló 45/2014. (II. 26.) </w:t>
      </w:r>
      <w:proofErr w:type="spellStart"/>
      <w:r>
        <w:t>korm</w:t>
      </w:r>
      <w:proofErr w:type="spellEnd"/>
      <w:r>
        <w:t xml:space="preserve">. </w:t>
      </w:r>
      <w:proofErr w:type="gramStart"/>
      <w:r>
        <w:t>rendelet</w:t>
      </w:r>
      <w:proofErr w:type="gramEnd"/>
      <w:r>
        <w:t xml:space="preserve">, és az elektronikus kereskedelmi szolgáltatások valamint az információs társadalommal összefüggő szolgáltatások egyes kérdéseiről szóló 2001. évi CVIII. tv. </w:t>
      </w:r>
      <w:proofErr w:type="gramStart"/>
      <w:r>
        <w:t>rendelkezései</w:t>
      </w:r>
      <w:proofErr w:type="gramEnd"/>
      <w:r>
        <w:t xml:space="preserve"> az irányadók.</w:t>
      </w:r>
      <w:r>
        <w:br/>
      </w:r>
      <w:r>
        <w:br/>
        <w:t xml:space="preserve">A </w:t>
      </w:r>
      <w:proofErr w:type="spellStart"/>
      <w:r>
        <w:t>webáruház</w:t>
      </w:r>
      <w:proofErr w:type="spellEnd"/>
      <w:r>
        <w:t xml:space="preserve"> oldalainak böngészésével, továbbá megrendelésének rögzítésével elfogadja a </w:t>
      </w:r>
      <w:r w:rsidR="00D40E5F">
        <w:t>Tupperdiszkont</w:t>
      </w:r>
      <w:r>
        <w:t>.hu általános szerződési feltételeit, továbbá adatkezelési elveit.</w:t>
      </w:r>
    </w:p>
    <w:p w:rsidR="00C4646D" w:rsidRDefault="00C4646D" w:rsidP="00C4646D">
      <w:pPr>
        <w:pStyle w:val="NormlWeb"/>
      </w:pPr>
      <w:r>
        <w:rPr>
          <w:rStyle w:val="Kiemels2"/>
        </w:rPr>
        <w:lastRenderedPageBreak/>
        <w:t>Érvényes</w:t>
      </w:r>
      <w:r w:rsidR="00250C4D">
        <w:br/>
        <w:t>2018</w:t>
      </w:r>
      <w:r>
        <w:t>.</w:t>
      </w:r>
      <w:r w:rsidR="00250C4D">
        <w:t xml:space="preserve"> szeptember 1-től</w:t>
      </w:r>
      <w:r>
        <w:t xml:space="preserve"> visszavonásig </w:t>
      </w:r>
    </w:p>
    <w:p w:rsidR="002025F7" w:rsidRDefault="002025F7"/>
    <w:sectPr w:rsidR="002025F7" w:rsidSect="0020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46D"/>
    <w:rsid w:val="001A33DA"/>
    <w:rsid w:val="002025F7"/>
    <w:rsid w:val="00250C4D"/>
    <w:rsid w:val="004B6833"/>
    <w:rsid w:val="0077706E"/>
    <w:rsid w:val="00C4646D"/>
    <w:rsid w:val="00D40E5F"/>
    <w:rsid w:val="00DB1428"/>
    <w:rsid w:val="00F5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14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B1428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C4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646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464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erfact.hu" TargetMode="External"/><Relationship Id="rId4" Type="http://schemas.openxmlformats.org/officeDocument/2006/relationships/hyperlink" Target="mailto:info@perfac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2</cp:revision>
  <dcterms:created xsi:type="dcterms:W3CDTF">2018-09-11T12:15:00Z</dcterms:created>
  <dcterms:modified xsi:type="dcterms:W3CDTF">2018-09-11T12:15:00Z</dcterms:modified>
</cp:coreProperties>
</file>